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B5" w:rsidRPr="00EC7CB5" w:rsidRDefault="00EC7CB5" w:rsidP="00EC7CB5">
      <w:pPr>
        <w:bidi/>
        <w:rPr>
          <w:b/>
          <w:color w:val="7030A0"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color w:val="7030A0"/>
          <w:sz w:val="36"/>
          <w:szCs w:val="36"/>
          <w:rtl/>
        </w:rPr>
        <w:t>دعم المجتمع وجهًا لوجه</w:t>
      </w:r>
    </w:p>
    <w:p w:rsidR="00EC7CB5" w:rsidRDefault="00EC7CB5" w:rsidP="00EC7CB5">
      <w:pPr>
        <w:bidi/>
        <w:rPr>
          <w:b/>
          <w:color w:val="7030A0"/>
          <w:sz w:val="36"/>
          <w:szCs w:val="36"/>
          <w:rtl/>
        </w:rPr>
      </w:pPr>
      <w:r>
        <w:rPr>
          <w:rFonts w:hint="cs"/>
          <w:b/>
          <w:bCs/>
          <w:color w:val="7030A0"/>
          <w:sz w:val="36"/>
          <w:szCs w:val="36"/>
          <w:rtl/>
        </w:rPr>
        <w:t xml:space="preserve">خدمة الاتصال بالناجين من العنف المنزلي    </w:t>
      </w:r>
    </w:p>
    <w:p w:rsidR="00EC7CB5" w:rsidRDefault="00EC7CB5">
      <w:pPr>
        <w:rPr>
          <w:b/>
          <w:color w:val="7030A0"/>
          <w:sz w:val="36"/>
          <w:szCs w:val="36"/>
        </w:rPr>
      </w:pPr>
    </w:p>
    <w:p w:rsidR="00E27683" w:rsidRPr="00EC7CB5" w:rsidRDefault="00EC7CB5">
      <w:pPr>
        <w:bidi/>
        <w:rPr>
          <w:b/>
          <w:color w:val="7030A0"/>
          <w:sz w:val="32"/>
          <w:szCs w:val="32"/>
          <w:rtl/>
        </w:rPr>
      </w:pPr>
      <w:r>
        <w:rPr>
          <w:rFonts w:hint="cs"/>
          <w:b/>
          <w:bCs/>
          <w:color w:val="7030A0"/>
          <w:sz w:val="32"/>
          <w:szCs w:val="32"/>
          <w:rtl/>
        </w:rPr>
        <w:t>عامل الاتصال بالناجي جاهز للإحالات</w:t>
      </w:r>
      <w:r>
        <w:rPr>
          <w:b/>
          <w:bCs/>
          <w:color w:val="7030A0"/>
          <w:sz w:val="32"/>
          <w:szCs w:val="32"/>
        </w:rPr>
        <w:t xml:space="preserve"> </w:t>
      </w:r>
    </w:p>
    <w:p w:rsidR="00007774" w:rsidRDefault="00EC7CB5">
      <w:p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اسمي كيرستي وأنا عاملة الاتصال بالناجيين من العنف المنزلي الجديد في دونكاستر.</w:t>
      </w:r>
    </w:p>
    <w:p w:rsidR="00EC7CB5" w:rsidRPr="00EC7CB5" w:rsidRDefault="00007774">
      <w:p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تقدم الخدمة دعمًا فرديًا عبر المكالمات أو الرسائل النصية أو شخصيًا.</w:t>
      </w:r>
      <w:r>
        <w:rPr>
          <w:color w:val="7030A0"/>
          <w:sz w:val="28"/>
          <w:szCs w:val="28"/>
        </w:rPr>
        <w:t xml:space="preserve"> </w:t>
      </w:r>
      <w:r>
        <w:rPr>
          <w:rFonts w:hint="cs"/>
          <w:color w:val="7030A0"/>
          <w:sz w:val="28"/>
          <w:szCs w:val="28"/>
          <w:rtl/>
        </w:rPr>
        <w:t>الهدف هو تزويدك بالدعم العاطفي المستمر (مثل صديق) طالما أنك قد تحتاج إلينا.</w:t>
      </w:r>
      <w:r>
        <w:rPr>
          <w:color w:val="7030A0"/>
          <w:sz w:val="28"/>
          <w:szCs w:val="28"/>
        </w:rPr>
        <w:t xml:space="preserve"> </w:t>
      </w:r>
      <w:r>
        <w:rPr>
          <w:rFonts w:hint="cs"/>
          <w:color w:val="7030A0"/>
          <w:sz w:val="28"/>
          <w:szCs w:val="28"/>
          <w:rtl/>
        </w:rPr>
        <w:t>نظرًا لكوني أحد الناجين ، فأنا أعرف مدى صعوبة الأمر بمجرد الابتعاد عن جميع الخدمات.</w:t>
      </w:r>
      <w:r>
        <w:rPr>
          <w:color w:val="7030A0"/>
          <w:sz w:val="28"/>
          <w:szCs w:val="28"/>
        </w:rPr>
        <w:t xml:space="preserve"> </w:t>
      </w:r>
    </w:p>
    <w:p w:rsidR="00EC7CB5" w:rsidRPr="00EC7CB5" w:rsidRDefault="00EC7CB5" w:rsidP="00EC7CB5">
      <w:p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أهدف إلى تعزيز الثقة والأمان والطرق التي يمكننا من خلالها المضي قدمًا في حياتنا.</w:t>
      </w:r>
      <w:r>
        <w:rPr>
          <w:color w:val="7030A0"/>
          <w:sz w:val="28"/>
          <w:szCs w:val="28"/>
        </w:rPr>
        <w:t xml:space="preserve"> </w:t>
      </w:r>
      <w:r>
        <w:rPr>
          <w:rFonts w:hint="cs"/>
          <w:color w:val="7030A0"/>
          <w:sz w:val="28"/>
          <w:szCs w:val="28"/>
          <w:rtl/>
        </w:rPr>
        <w:t>إذا كنت مهتمًا بالحصول على الدعم ، فإن معاييرنا أدناه.</w:t>
      </w:r>
    </w:p>
    <w:p w:rsidR="00EC7CB5" w:rsidRPr="00EC7CB5" w:rsidRDefault="00EC7CB5" w:rsidP="00EC7CB5">
      <w:pPr>
        <w:bidi/>
        <w:rPr>
          <w:b/>
          <w:color w:val="7030A0"/>
          <w:sz w:val="28"/>
          <w:szCs w:val="28"/>
          <w:u w:val="single"/>
          <w:rtl/>
        </w:rPr>
      </w:pPr>
      <w:r>
        <w:rPr>
          <w:rFonts w:hint="cs"/>
          <w:b/>
          <w:bCs/>
          <w:color w:val="7030A0"/>
          <w:sz w:val="28"/>
          <w:szCs w:val="28"/>
          <w:u w:val="single"/>
          <w:rtl/>
        </w:rPr>
        <w:t>معايير دعم الناجين</w:t>
      </w:r>
    </w:p>
    <w:p w:rsidR="00EC7CB5" w:rsidRPr="00EC7CB5" w:rsidRDefault="00EC7CB5" w:rsidP="00EC7CB5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أي شخص تعرض للعنف المنزلي ويريد دعمًا عاطفيًا مستمرًا</w:t>
      </w:r>
    </w:p>
    <w:p w:rsidR="00EC7CB5" w:rsidRPr="00EC7CB5" w:rsidRDefault="00EC7CB5" w:rsidP="00EC7CB5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ألا يزال لا يزال يعمل مع عاملة أخرى للعنف المنزلي</w:t>
      </w:r>
    </w:p>
    <w:p w:rsidR="00EC7CB5" w:rsidRPr="00EC7CB5" w:rsidRDefault="00EC7CB5" w:rsidP="00EC7CB5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لا يمكن تضمين أي شخص لا يزال في نظام العدالة الجنائية (ولكن يمكن أن يشمل الأشخاص الذين يخضعون لإجراءات مدنية مثل محاكم الأسرة)</w:t>
      </w:r>
    </w:p>
    <w:p w:rsidR="00EC7CB5" w:rsidRDefault="00EC7CB5" w:rsidP="00EC7CB5">
      <w:pPr>
        <w:pStyle w:val="ListParagraph"/>
        <w:numPr>
          <w:ilvl w:val="0"/>
          <w:numId w:val="5"/>
        </w:numPr>
        <w:bidi/>
        <w:rPr>
          <w:color w:val="7030A0"/>
          <w:sz w:val="28"/>
          <w:szCs w:val="28"/>
          <w:rtl/>
        </w:rPr>
      </w:pPr>
      <w:r>
        <w:rPr>
          <w:rFonts w:hint="cs"/>
          <w:color w:val="7030A0"/>
          <w:sz w:val="28"/>
          <w:szCs w:val="28"/>
          <w:rtl/>
        </w:rPr>
        <w:t>لا يمكن تضمين أي شخص لا يزال مع الجاني</w:t>
      </w:r>
    </w:p>
    <w:p w:rsidR="003B6173" w:rsidRPr="003B6173" w:rsidRDefault="003B6173" w:rsidP="003B6173">
      <w:pPr>
        <w:rPr>
          <w:b/>
          <w:color w:val="7030A0"/>
          <w:sz w:val="28"/>
          <w:szCs w:val="28"/>
        </w:rPr>
      </w:pPr>
    </w:p>
    <w:p w:rsidR="003B6173" w:rsidRPr="003B6173" w:rsidRDefault="003B6173" w:rsidP="003B6173">
      <w:pPr>
        <w:bidi/>
        <w:rPr>
          <w:b/>
          <w:color w:val="7030A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>إذا كنت تفضل الدعم في مجموعة مع ناجين آخرين ، فأنا أدير مساحات دعم في جميع أنحاء البلدة.</w:t>
      </w:r>
      <w:r>
        <w:rPr>
          <w:b/>
          <w:bCs/>
          <w:color w:val="7030A0"/>
          <w:sz w:val="28"/>
          <w:szCs w:val="28"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>لمزيد من المعلومات ، يرجى الاتصال بي مرة أخرى لمعرفة المواقع والأيام والأوقات.</w:t>
      </w:r>
      <w:r>
        <w:rPr>
          <w:b/>
          <w:bCs/>
          <w:color w:val="7030A0"/>
          <w:sz w:val="28"/>
          <w:szCs w:val="28"/>
        </w:rPr>
        <w:t xml:space="preserve"> </w:t>
      </w:r>
    </w:p>
    <w:p w:rsidR="00EC7CB5" w:rsidRDefault="00EC7CB5" w:rsidP="00EC7CB5">
      <w:pPr>
        <w:rPr>
          <w:b/>
          <w:color w:val="7030A0"/>
          <w:sz w:val="28"/>
          <w:szCs w:val="28"/>
        </w:rPr>
      </w:pPr>
    </w:p>
    <w:p w:rsidR="00007774" w:rsidRDefault="00EC7CB5" w:rsidP="00EC7CB5">
      <w:pPr>
        <w:bidi/>
        <w:rPr>
          <w:b/>
          <w:color w:val="7030A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>مزيد من المعلومات ونموذج الإحالة الخاص بنا متاح على:</w:t>
      </w:r>
      <w:r>
        <w:rPr>
          <w:b/>
          <w:bCs/>
          <w:color w:val="7030A0"/>
          <w:sz w:val="28"/>
          <w:szCs w:val="28"/>
        </w:rPr>
        <w:t xml:space="preserve"> </w:t>
      </w:r>
    </w:p>
    <w:p w:rsidR="00EC7CB5" w:rsidRDefault="00031D59" w:rsidP="00EC7CB5">
      <w:pPr>
        <w:bidi/>
        <w:rPr>
          <w:b/>
          <w:color w:val="7030A0"/>
          <w:sz w:val="28"/>
          <w:szCs w:val="28"/>
          <w:rtl/>
        </w:rPr>
      </w:pPr>
      <w:hyperlink r:id="rId5" w:history="1">
        <w:r w:rsidR="0004496A">
          <w:rPr>
            <w:rStyle w:val="Hyperlink"/>
            <w:b/>
            <w:sz w:val="28"/>
          </w:rPr>
          <w:t>https://www.doncaster.gov.uk/services/crime-anti-social-behaviour-nuisance/domestic-abuse-survivor-stories</w:t>
        </w:r>
      </w:hyperlink>
    </w:p>
    <w:p w:rsidR="00007774" w:rsidRDefault="00007774" w:rsidP="00007774">
      <w:pPr>
        <w:pStyle w:val="NoSpacing"/>
      </w:pPr>
    </w:p>
    <w:p w:rsidR="00007774" w:rsidRPr="00007774" w:rsidRDefault="00007774" w:rsidP="00007774">
      <w:pPr>
        <w:pStyle w:val="NoSpacing"/>
        <w:rPr>
          <w:color w:val="7030A0"/>
        </w:rPr>
      </w:pPr>
    </w:p>
    <w:p w:rsidR="00007774" w:rsidRDefault="00007774" w:rsidP="00007774">
      <w:pPr>
        <w:pStyle w:val="NoSpacing"/>
        <w:bidi/>
        <w:rPr>
          <w:color w:val="7030A0"/>
          <w:rtl/>
        </w:rPr>
      </w:pPr>
      <w:r>
        <w:rPr>
          <w:rFonts w:hint="cs"/>
          <w:color w:val="7030A0"/>
          <w:rtl/>
        </w:rPr>
        <w:t>يمكنك أيضًا إرسال بريد إلكتروني / الاتصال بي لإجراء مناقشة غير رسمية.</w:t>
      </w:r>
    </w:p>
    <w:p w:rsidR="00007774" w:rsidRPr="00007774" w:rsidRDefault="00007774" w:rsidP="00007774">
      <w:pPr>
        <w:pStyle w:val="NoSpacing"/>
        <w:rPr>
          <w:color w:val="7030A0"/>
        </w:rPr>
      </w:pPr>
    </w:p>
    <w:p w:rsidR="00007774" w:rsidRPr="00007774" w:rsidRDefault="00007774" w:rsidP="00007774">
      <w:pPr>
        <w:pStyle w:val="NoSpacing"/>
        <w:bidi/>
        <w:rPr>
          <w:color w:val="7030A0"/>
          <w:rtl/>
        </w:rPr>
      </w:pPr>
      <w:r>
        <w:rPr>
          <w:rFonts w:hint="cs"/>
          <w:color w:val="7030A0"/>
          <w:rtl/>
        </w:rPr>
        <w:t>كيرستي جليدون</w:t>
      </w:r>
      <w:r>
        <w:rPr>
          <w:color w:val="7030A0"/>
        </w:rPr>
        <w:t xml:space="preserve"> </w:t>
      </w:r>
    </w:p>
    <w:p w:rsidR="00007774" w:rsidRPr="00007774" w:rsidRDefault="00007774" w:rsidP="00007774">
      <w:pPr>
        <w:pStyle w:val="NoSpacing"/>
        <w:bidi/>
        <w:rPr>
          <w:color w:val="7030A0"/>
          <w:rtl/>
        </w:rPr>
      </w:pPr>
      <w:r>
        <w:rPr>
          <w:rFonts w:hint="cs"/>
          <w:color w:val="7030A0"/>
          <w:rtl/>
        </w:rPr>
        <w:t>عاملة الاتصال بالناجيين من العنف المنزلي</w:t>
      </w:r>
    </w:p>
    <w:p w:rsidR="00007774" w:rsidRPr="00007774" w:rsidRDefault="00007774" w:rsidP="00007774">
      <w:pPr>
        <w:pStyle w:val="NoSpacing"/>
        <w:bidi/>
        <w:rPr>
          <w:color w:val="7030A0"/>
          <w:rtl/>
        </w:rPr>
      </w:pPr>
      <w:r>
        <w:rPr>
          <w:color w:val="7030A0"/>
        </w:rPr>
        <w:t>Kirsty.Gleadon@doncaster.gov.uk</w:t>
      </w:r>
    </w:p>
    <w:p w:rsidR="00007774" w:rsidRPr="00007774" w:rsidRDefault="00007774" w:rsidP="00007774">
      <w:pPr>
        <w:pStyle w:val="NoSpacing"/>
        <w:bidi/>
        <w:rPr>
          <w:color w:val="7030A0"/>
          <w:rtl/>
        </w:rPr>
      </w:pPr>
      <w:r>
        <w:rPr>
          <w:rFonts w:hint="cs"/>
          <w:color w:val="7030A0"/>
          <w:rtl/>
        </w:rPr>
        <w:t>07890985671.</w:t>
      </w:r>
    </w:p>
    <w:p w:rsidR="00007774" w:rsidRDefault="00007774" w:rsidP="00EC7CB5">
      <w:pPr>
        <w:rPr>
          <w:b/>
          <w:color w:val="7030A0"/>
          <w:sz w:val="28"/>
          <w:szCs w:val="28"/>
        </w:rPr>
      </w:pPr>
    </w:p>
    <w:p w:rsidR="00EC7CB5" w:rsidRDefault="00EC7CB5" w:rsidP="00EC7CB5"/>
    <w:p w:rsidR="00EC7CB5" w:rsidRDefault="00EC7CB5" w:rsidP="00EC7CB5"/>
    <w:sectPr w:rsidR="00EC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509"/>
    <w:multiLevelType w:val="hybridMultilevel"/>
    <w:tmpl w:val="D3A6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E66"/>
    <w:multiLevelType w:val="hybridMultilevel"/>
    <w:tmpl w:val="0F3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7FAA"/>
    <w:multiLevelType w:val="hybridMultilevel"/>
    <w:tmpl w:val="CD9E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ECA50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167"/>
    <w:multiLevelType w:val="hybridMultilevel"/>
    <w:tmpl w:val="BA42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C56"/>
    <w:multiLevelType w:val="hybridMultilevel"/>
    <w:tmpl w:val="D914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5"/>
    <w:rsid w:val="00007774"/>
    <w:rsid w:val="00016D3C"/>
    <w:rsid w:val="00031D59"/>
    <w:rsid w:val="0004496A"/>
    <w:rsid w:val="001F24A1"/>
    <w:rsid w:val="003B6173"/>
    <w:rsid w:val="00812467"/>
    <w:rsid w:val="00995ED9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82C68-27EF-4D3F-A836-7A104E6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caster.gov.uk/services/crime-anti-social-behaviour-nuisance/domestic-abuse-survivor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Gleadon, Kirsty</dc:creator>
  <cp:keywords/>
  <dc:description/>
  <cp:lastModifiedBy>Pearson, Leanne</cp:lastModifiedBy>
  <cp:revision>2</cp:revision>
  <dcterms:created xsi:type="dcterms:W3CDTF">2023-03-21T12:45:00Z</dcterms:created>
  <dcterms:modified xsi:type="dcterms:W3CDTF">2023-03-21T12:45:00Z</dcterms:modified>
</cp:coreProperties>
</file>